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1AE" w:rsidRDefault="005711AE" w:rsidP="0093264E">
      <w:pPr>
        <w:spacing w:line="480" w:lineRule="auto"/>
        <w:jc w:val="center"/>
        <w:rPr>
          <w:rFonts w:ascii="Times New Roman" w:hAnsi="Times New Roman" w:cs="Times New Roman"/>
          <w:sz w:val="24"/>
          <w:szCs w:val="24"/>
        </w:rPr>
      </w:pPr>
      <w:bookmarkStart w:id="0" w:name="_GoBack"/>
      <w:bookmarkEnd w:id="0"/>
    </w:p>
    <w:p w:rsidR="0093264E" w:rsidRDefault="0093264E" w:rsidP="0093264E">
      <w:pPr>
        <w:spacing w:line="480" w:lineRule="auto"/>
        <w:jc w:val="center"/>
        <w:rPr>
          <w:rFonts w:ascii="Times New Roman" w:hAnsi="Times New Roman" w:cs="Times New Roman"/>
          <w:sz w:val="24"/>
          <w:szCs w:val="24"/>
        </w:rPr>
      </w:pPr>
    </w:p>
    <w:p w:rsidR="0093264E" w:rsidRDefault="0093264E" w:rsidP="003A59AF">
      <w:pPr>
        <w:spacing w:line="480" w:lineRule="auto"/>
        <w:rPr>
          <w:rFonts w:ascii="Times New Roman" w:hAnsi="Times New Roman" w:cs="Times New Roman"/>
          <w:sz w:val="24"/>
          <w:szCs w:val="24"/>
        </w:rPr>
      </w:pPr>
    </w:p>
    <w:p w:rsidR="0093264E" w:rsidRDefault="0093264E" w:rsidP="0093264E">
      <w:pPr>
        <w:spacing w:line="480" w:lineRule="auto"/>
        <w:jc w:val="center"/>
        <w:rPr>
          <w:rFonts w:ascii="Times New Roman" w:hAnsi="Times New Roman" w:cs="Times New Roman"/>
          <w:sz w:val="24"/>
          <w:szCs w:val="24"/>
        </w:rPr>
      </w:pPr>
    </w:p>
    <w:p w:rsidR="0093264E" w:rsidRDefault="0093264E" w:rsidP="0093264E">
      <w:pPr>
        <w:spacing w:line="480" w:lineRule="auto"/>
        <w:jc w:val="center"/>
        <w:rPr>
          <w:rFonts w:ascii="Times New Roman" w:hAnsi="Times New Roman" w:cs="Times New Roman"/>
          <w:sz w:val="24"/>
          <w:szCs w:val="24"/>
        </w:rPr>
      </w:pPr>
    </w:p>
    <w:p w:rsidR="0093264E" w:rsidRDefault="0093264E" w:rsidP="0093264E">
      <w:pPr>
        <w:spacing w:line="480" w:lineRule="auto"/>
        <w:jc w:val="center"/>
        <w:rPr>
          <w:rFonts w:ascii="Times New Roman" w:hAnsi="Times New Roman" w:cs="Times New Roman"/>
          <w:sz w:val="24"/>
          <w:szCs w:val="24"/>
        </w:rPr>
      </w:pPr>
    </w:p>
    <w:p w:rsidR="0093264E" w:rsidRDefault="003A59AF" w:rsidP="0093264E">
      <w:pPr>
        <w:spacing w:line="480" w:lineRule="auto"/>
        <w:jc w:val="center"/>
        <w:rPr>
          <w:rFonts w:ascii="Times New Roman" w:hAnsi="Times New Roman" w:cs="Times New Roman"/>
          <w:sz w:val="24"/>
          <w:szCs w:val="24"/>
        </w:rPr>
      </w:pPr>
      <w:r>
        <w:rPr>
          <w:rFonts w:ascii="Times New Roman" w:hAnsi="Times New Roman" w:cs="Times New Roman"/>
          <w:sz w:val="24"/>
          <w:szCs w:val="24"/>
        </w:rPr>
        <w:t>Comparison of the leading causes of death in the U.S. and Pakistani</w:t>
      </w:r>
    </w:p>
    <w:p w:rsidR="0093264E" w:rsidRDefault="0093264E" w:rsidP="0093264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3264E" w:rsidRDefault="0093264E" w:rsidP="0093264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3264E" w:rsidRDefault="0093264E" w:rsidP="0093264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3264E" w:rsidRDefault="0093264E" w:rsidP="0093264E">
      <w:pPr>
        <w:spacing w:line="480" w:lineRule="auto"/>
        <w:jc w:val="center"/>
        <w:rPr>
          <w:rFonts w:ascii="Times New Roman" w:hAnsi="Times New Roman" w:cs="Times New Roman"/>
          <w:sz w:val="24"/>
          <w:szCs w:val="24"/>
        </w:rPr>
      </w:pPr>
    </w:p>
    <w:p w:rsidR="0093264E" w:rsidRDefault="0093264E" w:rsidP="0093264E">
      <w:pPr>
        <w:spacing w:line="480" w:lineRule="auto"/>
        <w:jc w:val="center"/>
        <w:rPr>
          <w:rFonts w:ascii="Times New Roman" w:hAnsi="Times New Roman" w:cs="Times New Roman"/>
          <w:sz w:val="24"/>
          <w:szCs w:val="24"/>
        </w:rPr>
      </w:pPr>
    </w:p>
    <w:p w:rsidR="0093264E" w:rsidRDefault="0093264E" w:rsidP="0093264E">
      <w:pPr>
        <w:spacing w:line="480" w:lineRule="auto"/>
        <w:jc w:val="center"/>
        <w:rPr>
          <w:rFonts w:ascii="Times New Roman" w:hAnsi="Times New Roman" w:cs="Times New Roman"/>
          <w:sz w:val="24"/>
          <w:szCs w:val="24"/>
        </w:rPr>
      </w:pPr>
    </w:p>
    <w:p w:rsidR="0093264E" w:rsidRDefault="0093264E" w:rsidP="0093264E">
      <w:pPr>
        <w:spacing w:line="480" w:lineRule="auto"/>
        <w:jc w:val="center"/>
        <w:rPr>
          <w:rFonts w:ascii="Times New Roman" w:hAnsi="Times New Roman" w:cs="Times New Roman"/>
          <w:sz w:val="24"/>
          <w:szCs w:val="24"/>
        </w:rPr>
      </w:pPr>
    </w:p>
    <w:p w:rsidR="0093264E" w:rsidRDefault="0093264E" w:rsidP="0093264E">
      <w:pPr>
        <w:spacing w:line="480" w:lineRule="auto"/>
        <w:jc w:val="center"/>
        <w:rPr>
          <w:rFonts w:ascii="Times New Roman" w:hAnsi="Times New Roman" w:cs="Times New Roman"/>
          <w:sz w:val="24"/>
          <w:szCs w:val="24"/>
        </w:rPr>
      </w:pPr>
    </w:p>
    <w:p w:rsidR="003A59AF" w:rsidRDefault="003A59AF" w:rsidP="0093264E">
      <w:pPr>
        <w:spacing w:line="480" w:lineRule="auto"/>
        <w:jc w:val="center"/>
        <w:rPr>
          <w:rFonts w:ascii="Times New Roman" w:hAnsi="Times New Roman" w:cs="Times New Roman"/>
          <w:sz w:val="24"/>
          <w:szCs w:val="24"/>
        </w:rPr>
      </w:pPr>
    </w:p>
    <w:p w:rsidR="0093264E" w:rsidRDefault="0093264E" w:rsidP="0093264E">
      <w:pPr>
        <w:spacing w:line="480" w:lineRule="auto"/>
        <w:jc w:val="center"/>
        <w:rPr>
          <w:rFonts w:ascii="Times New Roman" w:hAnsi="Times New Roman" w:cs="Times New Roman"/>
          <w:sz w:val="24"/>
          <w:szCs w:val="24"/>
        </w:rPr>
      </w:pPr>
    </w:p>
    <w:p w:rsidR="0093264E" w:rsidRDefault="0093264E" w:rsidP="0093264E">
      <w:pPr>
        <w:spacing w:line="480" w:lineRule="auto"/>
        <w:jc w:val="center"/>
        <w:rPr>
          <w:rFonts w:ascii="Times New Roman" w:hAnsi="Times New Roman" w:cs="Times New Roman"/>
          <w:sz w:val="24"/>
          <w:szCs w:val="24"/>
        </w:rPr>
      </w:pPr>
    </w:p>
    <w:p w:rsidR="0093264E" w:rsidRPr="00CA6B27" w:rsidRDefault="0093264E" w:rsidP="00CA6B27">
      <w:pPr>
        <w:pStyle w:val="ListParagraph"/>
        <w:numPr>
          <w:ilvl w:val="0"/>
          <w:numId w:val="1"/>
        </w:numPr>
        <w:spacing w:line="480" w:lineRule="auto"/>
        <w:rPr>
          <w:rFonts w:ascii="Times New Roman" w:hAnsi="Times New Roman" w:cs="Times New Roman"/>
          <w:sz w:val="24"/>
          <w:szCs w:val="24"/>
        </w:rPr>
      </w:pPr>
      <w:r w:rsidRPr="00EB01C5">
        <w:rPr>
          <w:rFonts w:ascii="Times New Roman" w:hAnsi="Times New Roman" w:cs="Times New Roman"/>
          <w:b/>
          <w:sz w:val="24"/>
          <w:szCs w:val="24"/>
        </w:rPr>
        <w:lastRenderedPageBreak/>
        <w:t>What</w:t>
      </w:r>
      <w:r w:rsidR="00F533FB" w:rsidRPr="00EB01C5">
        <w:rPr>
          <w:rFonts w:ascii="Times New Roman" w:hAnsi="Times New Roman" w:cs="Times New Roman"/>
          <w:b/>
          <w:sz w:val="24"/>
          <w:szCs w:val="24"/>
        </w:rPr>
        <w:t xml:space="preserve"> we</w:t>
      </w:r>
      <w:r w:rsidRPr="00EB01C5">
        <w:rPr>
          <w:rFonts w:ascii="Times New Roman" w:hAnsi="Times New Roman" w:cs="Times New Roman"/>
          <w:b/>
          <w:sz w:val="24"/>
          <w:szCs w:val="24"/>
        </w:rPr>
        <w:t>re the ten leading causes of death for infants under one of age in PAKISTANI?</w:t>
      </w:r>
      <w:r w:rsidR="00347A73">
        <w:rPr>
          <w:rFonts w:ascii="Times New Roman" w:hAnsi="Times New Roman" w:cs="Times New Roman"/>
          <w:sz w:val="24"/>
          <w:szCs w:val="24"/>
        </w:rPr>
        <w:t xml:space="preserve"> (</w:t>
      </w:r>
      <w:r w:rsidR="00CA6B27">
        <w:rPr>
          <w:rFonts w:ascii="Times New Roman" w:hAnsi="Times New Roman" w:cs="Times New Roman"/>
          <w:sz w:val="24"/>
          <w:szCs w:val="24"/>
        </w:rPr>
        <w:t xml:space="preserve">Healthier Pakistan, </w:t>
      </w:r>
      <w:r w:rsidR="00CA6B27" w:rsidRPr="00CA6B27">
        <w:rPr>
          <w:rFonts w:ascii="Times New Roman" w:hAnsi="Times New Roman" w:cs="Times New Roman"/>
          <w:sz w:val="24"/>
          <w:szCs w:val="24"/>
        </w:rPr>
        <w:t>2016).</w:t>
      </w:r>
    </w:p>
    <w:p w:rsidR="0093264E" w:rsidRPr="00EB01C5" w:rsidRDefault="004D7389" w:rsidP="00EB01C5">
      <w:pPr>
        <w:pStyle w:val="ListParagraph"/>
        <w:numPr>
          <w:ilvl w:val="0"/>
          <w:numId w:val="4"/>
        </w:numPr>
        <w:spacing w:line="480" w:lineRule="auto"/>
        <w:rPr>
          <w:rFonts w:ascii="Times New Roman" w:hAnsi="Times New Roman" w:cs="Times New Roman"/>
          <w:sz w:val="24"/>
          <w:szCs w:val="24"/>
        </w:rPr>
      </w:pPr>
      <w:r w:rsidRPr="00EB01C5">
        <w:rPr>
          <w:rFonts w:ascii="Times New Roman" w:hAnsi="Times New Roman" w:cs="Times New Roman"/>
          <w:sz w:val="24"/>
          <w:szCs w:val="24"/>
        </w:rPr>
        <w:t>Prematurity</w:t>
      </w:r>
    </w:p>
    <w:p w:rsidR="0093264E" w:rsidRPr="00EB01C5" w:rsidRDefault="004D7389" w:rsidP="00EB01C5">
      <w:pPr>
        <w:pStyle w:val="ListParagraph"/>
        <w:numPr>
          <w:ilvl w:val="0"/>
          <w:numId w:val="4"/>
        </w:numPr>
        <w:spacing w:line="480" w:lineRule="auto"/>
        <w:rPr>
          <w:rFonts w:ascii="Times New Roman" w:hAnsi="Times New Roman" w:cs="Times New Roman"/>
          <w:sz w:val="24"/>
          <w:szCs w:val="24"/>
        </w:rPr>
      </w:pPr>
      <w:r w:rsidRPr="00EB01C5">
        <w:rPr>
          <w:rFonts w:ascii="Times New Roman" w:hAnsi="Times New Roman" w:cs="Times New Roman"/>
          <w:sz w:val="24"/>
          <w:szCs w:val="24"/>
        </w:rPr>
        <w:t>Pneumonia</w:t>
      </w:r>
    </w:p>
    <w:p w:rsidR="0093264E" w:rsidRPr="00EB01C5" w:rsidRDefault="004D7389" w:rsidP="00EB01C5">
      <w:pPr>
        <w:pStyle w:val="ListParagraph"/>
        <w:numPr>
          <w:ilvl w:val="0"/>
          <w:numId w:val="4"/>
        </w:numPr>
        <w:spacing w:line="480" w:lineRule="auto"/>
        <w:rPr>
          <w:rFonts w:ascii="Times New Roman" w:hAnsi="Times New Roman" w:cs="Times New Roman"/>
          <w:sz w:val="24"/>
          <w:szCs w:val="24"/>
        </w:rPr>
      </w:pPr>
      <w:r w:rsidRPr="00EB01C5">
        <w:rPr>
          <w:rFonts w:ascii="Times New Roman" w:hAnsi="Times New Roman" w:cs="Times New Roman"/>
          <w:sz w:val="24"/>
          <w:szCs w:val="24"/>
        </w:rPr>
        <w:t>Birth Asphyxia</w:t>
      </w:r>
    </w:p>
    <w:p w:rsidR="0093264E" w:rsidRPr="00EB01C5" w:rsidRDefault="004D7389" w:rsidP="00EB01C5">
      <w:pPr>
        <w:pStyle w:val="ListParagraph"/>
        <w:numPr>
          <w:ilvl w:val="0"/>
          <w:numId w:val="4"/>
        </w:numPr>
        <w:spacing w:line="480" w:lineRule="auto"/>
        <w:rPr>
          <w:rFonts w:ascii="Times New Roman" w:hAnsi="Times New Roman" w:cs="Times New Roman"/>
          <w:sz w:val="24"/>
          <w:szCs w:val="24"/>
        </w:rPr>
      </w:pPr>
      <w:r w:rsidRPr="00EB01C5">
        <w:rPr>
          <w:rFonts w:ascii="Times New Roman" w:hAnsi="Times New Roman" w:cs="Times New Roman"/>
          <w:sz w:val="24"/>
          <w:szCs w:val="24"/>
        </w:rPr>
        <w:t>Diarrhea</w:t>
      </w:r>
    </w:p>
    <w:p w:rsidR="0093264E" w:rsidRPr="00EB01C5" w:rsidRDefault="004D7389" w:rsidP="00EB01C5">
      <w:pPr>
        <w:pStyle w:val="ListParagraph"/>
        <w:numPr>
          <w:ilvl w:val="0"/>
          <w:numId w:val="4"/>
        </w:numPr>
        <w:spacing w:line="480" w:lineRule="auto"/>
        <w:rPr>
          <w:rFonts w:ascii="Times New Roman" w:hAnsi="Times New Roman" w:cs="Times New Roman"/>
          <w:sz w:val="24"/>
          <w:szCs w:val="24"/>
        </w:rPr>
      </w:pPr>
      <w:r w:rsidRPr="00EB01C5">
        <w:rPr>
          <w:rFonts w:ascii="Times New Roman" w:hAnsi="Times New Roman" w:cs="Times New Roman"/>
          <w:sz w:val="24"/>
          <w:szCs w:val="24"/>
        </w:rPr>
        <w:t>Neonatal Sepsis</w:t>
      </w:r>
    </w:p>
    <w:p w:rsidR="0093264E" w:rsidRPr="00EB01C5" w:rsidRDefault="00347A73" w:rsidP="00EB01C5">
      <w:pPr>
        <w:pStyle w:val="ListParagraph"/>
        <w:numPr>
          <w:ilvl w:val="0"/>
          <w:numId w:val="4"/>
        </w:numPr>
        <w:spacing w:line="480" w:lineRule="auto"/>
        <w:rPr>
          <w:rFonts w:ascii="Times New Roman" w:hAnsi="Times New Roman" w:cs="Times New Roman"/>
          <w:sz w:val="24"/>
          <w:szCs w:val="24"/>
        </w:rPr>
      </w:pPr>
      <w:r w:rsidRPr="00EB01C5">
        <w:rPr>
          <w:rFonts w:ascii="Times New Roman" w:hAnsi="Times New Roman" w:cs="Times New Roman"/>
          <w:sz w:val="24"/>
          <w:szCs w:val="24"/>
        </w:rPr>
        <w:t>Injuries</w:t>
      </w:r>
    </w:p>
    <w:p w:rsidR="0093264E" w:rsidRPr="00EB01C5" w:rsidRDefault="00347A73" w:rsidP="00EB01C5">
      <w:pPr>
        <w:pStyle w:val="ListParagraph"/>
        <w:numPr>
          <w:ilvl w:val="0"/>
          <w:numId w:val="4"/>
        </w:numPr>
        <w:spacing w:line="480" w:lineRule="auto"/>
        <w:rPr>
          <w:rFonts w:ascii="Times New Roman" w:hAnsi="Times New Roman" w:cs="Times New Roman"/>
          <w:sz w:val="24"/>
          <w:szCs w:val="24"/>
        </w:rPr>
      </w:pPr>
      <w:r w:rsidRPr="00EB01C5">
        <w:rPr>
          <w:rFonts w:ascii="Times New Roman" w:hAnsi="Times New Roman" w:cs="Times New Roman"/>
          <w:sz w:val="24"/>
          <w:szCs w:val="24"/>
        </w:rPr>
        <w:t>Congenital Anomalies</w:t>
      </w:r>
    </w:p>
    <w:p w:rsidR="0093264E" w:rsidRDefault="00347A73" w:rsidP="00EB01C5">
      <w:pPr>
        <w:pStyle w:val="ListParagraph"/>
        <w:numPr>
          <w:ilvl w:val="0"/>
          <w:numId w:val="4"/>
        </w:numPr>
        <w:spacing w:line="480" w:lineRule="auto"/>
        <w:rPr>
          <w:rFonts w:ascii="Times New Roman" w:hAnsi="Times New Roman" w:cs="Times New Roman"/>
          <w:sz w:val="24"/>
          <w:szCs w:val="24"/>
        </w:rPr>
      </w:pPr>
      <w:r w:rsidRPr="00EB01C5">
        <w:rPr>
          <w:rFonts w:ascii="Times New Roman" w:hAnsi="Times New Roman" w:cs="Times New Roman"/>
          <w:sz w:val="24"/>
          <w:szCs w:val="24"/>
        </w:rPr>
        <w:t>Measles</w:t>
      </w:r>
    </w:p>
    <w:p w:rsidR="00825E51" w:rsidRDefault="00825E51" w:rsidP="00EB01C5">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Malaria</w:t>
      </w:r>
    </w:p>
    <w:p w:rsidR="00825E51" w:rsidRPr="00EB01C5" w:rsidRDefault="00825E51" w:rsidP="00EB01C5">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Malnutrition</w:t>
      </w:r>
    </w:p>
    <w:p w:rsidR="0093264E" w:rsidRPr="00EB01C5" w:rsidRDefault="0093264E" w:rsidP="00347A73">
      <w:pPr>
        <w:spacing w:line="480" w:lineRule="auto"/>
        <w:ind w:left="720"/>
        <w:rPr>
          <w:rFonts w:ascii="Times New Roman" w:hAnsi="Times New Roman" w:cs="Times New Roman"/>
          <w:b/>
          <w:sz w:val="24"/>
          <w:szCs w:val="24"/>
        </w:rPr>
      </w:pPr>
      <w:r w:rsidRPr="00EB01C5">
        <w:rPr>
          <w:rFonts w:ascii="Times New Roman" w:hAnsi="Times New Roman" w:cs="Times New Roman"/>
          <w:b/>
          <w:sz w:val="24"/>
          <w:szCs w:val="24"/>
        </w:rPr>
        <w:t xml:space="preserve"> </w:t>
      </w:r>
    </w:p>
    <w:p w:rsidR="00F533FB" w:rsidRDefault="00F533FB" w:rsidP="00CA6B27">
      <w:pPr>
        <w:pStyle w:val="ListParagraph"/>
        <w:numPr>
          <w:ilvl w:val="0"/>
          <w:numId w:val="1"/>
        </w:numPr>
        <w:spacing w:line="480" w:lineRule="auto"/>
        <w:rPr>
          <w:rFonts w:ascii="Times New Roman" w:hAnsi="Times New Roman" w:cs="Times New Roman"/>
          <w:sz w:val="24"/>
          <w:szCs w:val="24"/>
        </w:rPr>
      </w:pPr>
      <w:r w:rsidRPr="00EB01C5">
        <w:rPr>
          <w:rFonts w:ascii="Times New Roman" w:hAnsi="Times New Roman" w:cs="Times New Roman"/>
          <w:b/>
          <w:sz w:val="24"/>
          <w:szCs w:val="24"/>
        </w:rPr>
        <w:t>What were the ten leading causes of death for infants under one of age in the USA</w:t>
      </w:r>
      <w:r>
        <w:rPr>
          <w:rFonts w:ascii="Times New Roman" w:hAnsi="Times New Roman" w:cs="Times New Roman"/>
          <w:sz w:val="24"/>
          <w:szCs w:val="24"/>
        </w:rPr>
        <w:t>?</w:t>
      </w:r>
      <w:r w:rsidR="00EB01C5">
        <w:rPr>
          <w:rFonts w:ascii="Times New Roman" w:hAnsi="Times New Roman" w:cs="Times New Roman"/>
          <w:sz w:val="24"/>
          <w:szCs w:val="24"/>
        </w:rPr>
        <w:t xml:space="preserve"> (</w:t>
      </w:r>
      <w:r w:rsidR="00CA6B27" w:rsidRPr="00CA6B27">
        <w:rPr>
          <w:rFonts w:ascii="Times New Roman" w:hAnsi="Times New Roman" w:cs="Times New Roman"/>
          <w:sz w:val="24"/>
          <w:szCs w:val="24"/>
        </w:rPr>
        <w:t>Center for Disease Con</w:t>
      </w:r>
      <w:r w:rsidR="00CA6B27">
        <w:rPr>
          <w:rFonts w:ascii="Times New Roman" w:hAnsi="Times New Roman" w:cs="Times New Roman"/>
          <w:sz w:val="24"/>
          <w:szCs w:val="24"/>
        </w:rPr>
        <w:t xml:space="preserve">trol and Prevention (CDC), </w:t>
      </w:r>
      <w:r w:rsidR="00CA6B27" w:rsidRPr="00CA6B27">
        <w:rPr>
          <w:rFonts w:ascii="Times New Roman" w:hAnsi="Times New Roman" w:cs="Times New Roman"/>
          <w:sz w:val="24"/>
          <w:szCs w:val="24"/>
        </w:rPr>
        <w:t>2017</w:t>
      </w:r>
      <w:r w:rsidR="00EB01C5">
        <w:rPr>
          <w:rFonts w:ascii="Times New Roman" w:hAnsi="Times New Roman" w:cs="Times New Roman"/>
          <w:sz w:val="24"/>
          <w:szCs w:val="24"/>
        </w:rPr>
        <w:t xml:space="preserve">) &amp; </w:t>
      </w:r>
      <w:r w:rsidR="00CB425B">
        <w:rPr>
          <w:rFonts w:ascii="Times New Roman" w:hAnsi="Times New Roman" w:cs="Times New Roman"/>
          <w:sz w:val="24"/>
          <w:szCs w:val="24"/>
        </w:rPr>
        <w:t>(</w:t>
      </w:r>
      <w:r w:rsidR="00CA6B27">
        <w:rPr>
          <w:rFonts w:ascii="Times New Roman" w:hAnsi="Times New Roman" w:cs="Times New Roman"/>
          <w:sz w:val="24"/>
          <w:szCs w:val="24"/>
        </w:rPr>
        <w:t>Morrow, A. (2019)</w:t>
      </w:r>
      <w:r w:rsidR="00CB425B">
        <w:rPr>
          <w:rFonts w:ascii="Times New Roman" w:hAnsi="Times New Roman" w:cs="Times New Roman"/>
          <w:sz w:val="24"/>
          <w:szCs w:val="24"/>
        </w:rPr>
        <w:t xml:space="preserve"> </w:t>
      </w:r>
    </w:p>
    <w:p w:rsidR="00F533FB" w:rsidRDefault="00EB01C5" w:rsidP="00EB01C5">
      <w:pPr>
        <w:pStyle w:val="ListParagraph"/>
        <w:numPr>
          <w:ilvl w:val="0"/>
          <w:numId w:val="5"/>
        </w:numPr>
        <w:spacing w:before="240" w:line="480" w:lineRule="auto"/>
        <w:rPr>
          <w:rFonts w:ascii="Times New Roman" w:hAnsi="Times New Roman" w:cs="Times New Roman"/>
          <w:sz w:val="24"/>
          <w:szCs w:val="24"/>
        </w:rPr>
      </w:pPr>
      <w:r>
        <w:rPr>
          <w:rFonts w:ascii="Times New Roman" w:hAnsi="Times New Roman" w:cs="Times New Roman"/>
          <w:sz w:val="24"/>
          <w:szCs w:val="24"/>
        </w:rPr>
        <w:t>Birth defects</w:t>
      </w:r>
    </w:p>
    <w:p w:rsidR="00EB01C5" w:rsidRDefault="00EB01C5" w:rsidP="00EB01C5">
      <w:pPr>
        <w:pStyle w:val="ListParagraph"/>
        <w:numPr>
          <w:ilvl w:val="0"/>
          <w:numId w:val="5"/>
        </w:numPr>
        <w:spacing w:before="240" w:line="480" w:lineRule="auto"/>
        <w:rPr>
          <w:rFonts w:ascii="Times New Roman" w:hAnsi="Times New Roman" w:cs="Times New Roman"/>
          <w:sz w:val="24"/>
          <w:szCs w:val="24"/>
        </w:rPr>
      </w:pPr>
      <w:r>
        <w:rPr>
          <w:rFonts w:ascii="Times New Roman" w:hAnsi="Times New Roman" w:cs="Times New Roman"/>
          <w:sz w:val="24"/>
          <w:szCs w:val="24"/>
        </w:rPr>
        <w:t>Preterm birth and low birth weight</w:t>
      </w:r>
    </w:p>
    <w:p w:rsidR="00EB01C5" w:rsidRDefault="00EB01C5" w:rsidP="00EB01C5">
      <w:pPr>
        <w:pStyle w:val="ListParagraph"/>
        <w:numPr>
          <w:ilvl w:val="0"/>
          <w:numId w:val="5"/>
        </w:numPr>
        <w:spacing w:before="240" w:line="480" w:lineRule="auto"/>
        <w:rPr>
          <w:rFonts w:ascii="Times New Roman" w:hAnsi="Times New Roman" w:cs="Times New Roman"/>
          <w:sz w:val="24"/>
          <w:szCs w:val="24"/>
        </w:rPr>
      </w:pPr>
      <w:r>
        <w:rPr>
          <w:rFonts w:ascii="Times New Roman" w:hAnsi="Times New Roman" w:cs="Times New Roman"/>
          <w:sz w:val="24"/>
          <w:szCs w:val="24"/>
        </w:rPr>
        <w:t>Maternal pregnancy complications</w:t>
      </w:r>
    </w:p>
    <w:p w:rsidR="00EB01C5" w:rsidRDefault="00EB01C5" w:rsidP="00EB01C5">
      <w:pPr>
        <w:pStyle w:val="ListParagraph"/>
        <w:numPr>
          <w:ilvl w:val="0"/>
          <w:numId w:val="5"/>
        </w:numPr>
        <w:spacing w:before="240" w:line="480" w:lineRule="auto"/>
        <w:rPr>
          <w:rFonts w:ascii="Times New Roman" w:hAnsi="Times New Roman" w:cs="Times New Roman"/>
          <w:sz w:val="24"/>
          <w:szCs w:val="24"/>
        </w:rPr>
      </w:pPr>
      <w:r>
        <w:rPr>
          <w:rFonts w:ascii="Times New Roman" w:hAnsi="Times New Roman" w:cs="Times New Roman"/>
          <w:sz w:val="24"/>
          <w:szCs w:val="24"/>
        </w:rPr>
        <w:t>Sudden infant death syndrome</w:t>
      </w:r>
    </w:p>
    <w:p w:rsidR="00EB01C5" w:rsidRDefault="00EB01C5" w:rsidP="00EB01C5">
      <w:pPr>
        <w:pStyle w:val="ListParagraph"/>
        <w:numPr>
          <w:ilvl w:val="0"/>
          <w:numId w:val="5"/>
        </w:numPr>
        <w:spacing w:before="240" w:line="480" w:lineRule="auto"/>
        <w:rPr>
          <w:rFonts w:ascii="Times New Roman" w:hAnsi="Times New Roman" w:cs="Times New Roman"/>
          <w:sz w:val="24"/>
          <w:szCs w:val="24"/>
        </w:rPr>
      </w:pPr>
      <w:r>
        <w:rPr>
          <w:rFonts w:ascii="Times New Roman" w:hAnsi="Times New Roman" w:cs="Times New Roman"/>
          <w:sz w:val="24"/>
          <w:szCs w:val="24"/>
        </w:rPr>
        <w:t>Injuries</w:t>
      </w:r>
    </w:p>
    <w:p w:rsidR="00EB01C5" w:rsidRDefault="00EB01C5" w:rsidP="00EB01C5">
      <w:pPr>
        <w:pStyle w:val="ListParagraph"/>
        <w:numPr>
          <w:ilvl w:val="0"/>
          <w:numId w:val="5"/>
        </w:numPr>
        <w:spacing w:before="240" w:line="480" w:lineRule="auto"/>
        <w:rPr>
          <w:rFonts w:ascii="Times New Roman" w:hAnsi="Times New Roman" w:cs="Times New Roman"/>
          <w:sz w:val="24"/>
          <w:szCs w:val="24"/>
        </w:rPr>
      </w:pPr>
      <w:r>
        <w:rPr>
          <w:rFonts w:ascii="Times New Roman" w:hAnsi="Times New Roman" w:cs="Times New Roman"/>
          <w:sz w:val="24"/>
          <w:szCs w:val="24"/>
        </w:rPr>
        <w:t>Placenta and umbilical complications</w:t>
      </w:r>
    </w:p>
    <w:p w:rsidR="00EB01C5" w:rsidRDefault="00EB01C5" w:rsidP="00EB01C5">
      <w:pPr>
        <w:pStyle w:val="ListParagraph"/>
        <w:numPr>
          <w:ilvl w:val="0"/>
          <w:numId w:val="5"/>
        </w:numPr>
        <w:spacing w:before="240" w:line="480" w:lineRule="auto"/>
        <w:rPr>
          <w:rFonts w:ascii="Times New Roman" w:hAnsi="Times New Roman" w:cs="Times New Roman"/>
          <w:sz w:val="24"/>
          <w:szCs w:val="24"/>
        </w:rPr>
      </w:pPr>
      <w:r>
        <w:rPr>
          <w:rFonts w:ascii="Times New Roman" w:hAnsi="Times New Roman" w:cs="Times New Roman"/>
          <w:sz w:val="24"/>
          <w:szCs w:val="24"/>
        </w:rPr>
        <w:t>Bacterial sepsis</w:t>
      </w:r>
    </w:p>
    <w:p w:rsidR="00EB01C5" w:rsidRDefault="00EB01C5" w:rsidP="00EB01C5">
      <w:pPr>
        <w:pStyle w:val="ListParagraph"/>
        <w:numPr>
          <w:ilvl w:val="0"/>
          <w:numId w:val="5"/>
        </w:numPr>
        <w:spacing w:before="240" w:line="480" w:lineRule="auto"/>
        <w:rPr>
          <w:rFonts w:ascii="Times New Roman" w:hAnsi="Times New Roman" w:cs="Times New Roman"/>
          <w:sz w:val="24"/>
          <w:szCs w:val="24"/>
        </w:rPr>
      </w:pPr>
      <w:r>
        <w:rPr>
          <w:rFonts w:ascii="Times New Roman" w:hAnsi="Times New Roman" w:cs="Times New Roman"/>
          <w:sz w:val="24"/>
          <w:szCs w:val="24"/>
        </w:rPr>
        <w:t>Respiratory distress</w:t>
      </w:r>
    </w:p>
    <w:p w:rsidR="00EB01C5" w:rsidRDefault="00EB01C5" w:rsidP="00EB01C5">
      <w:pPr>
        <w:pStyle w:val="ListParagraph"/>
        <w:numPr>
          <w:ilvl w:val="0"/>
          <w:numId w:val="5"/>
        </w:numPr>
        <w:spacing w:before="240" w:line="480" w:lineRule="auto"/>
        <w:rPr>
          <w:rFonts w:ascii="Times New Roman" w:hAnsi="Times New Roman" w:cs="Times New Roman"/>
          <w:sz w:val="24"/>
          <w:szCs w:val="24"/>
        </w:rPr>
      </w:pPr>
      <w:r>
        <w:rPr>
          <w:rFonts w:ascii="Times New Roman" w:hAnsi="Times New Roman" w:cs="Times New Roman"/>
          <w:sz w:val="24"/>
          <w:szCs w:val="24"/>
        </w:rPr>
        <w:lastRenderedPageBreak/>
        <w:t>Disease of the circulatory system</w:t>
      </w:r>
    </w:p>
    <w:p w:rsidR="00CB425B" w:rsidRDefault="00EB01C5" w:rsidP="00CB425B">
      <w:pPr>
        <w:pStyle w:val="ListParagraph"/>
        <w:numPr>
          <w:ilvl w:val="0"/>
          <w:numId w:val="5"/>
        </w:numPr>
        <w:spacing w:before="240" w:line="480" w:lineRule="auto"/>
        <w:rPr>
          <w:rFonts w:ascii="Times New Roman" w:hAnsi="Times New Roman" w:cs="Times New Roman"/>
          <w:sz w:val="24"/>
          <w:szCs w:val="24"/>
        </w:rPr>
      </w:pPr>
      <w:r>
        <w:rPr>
          <w:rFonts w:ascii="Times New Roman" w:hAnsi="Times New Roman" w:cs="Times New Roman"/>
          <w:sz w:val="24"/>
          <w:szCs w:val="24"/>
        </w:rPr>
        <w:t>Neonatal hemorrhage</w:t>
      </w:r>
    </w:p>
    <w:p w:rsidR="00CB425B" w:rsidRDefault="00CB425B" w:rsidP="003A59AF">
      <w:pPr>
        <w:pStyle w:val="ListParagraph"/>
        <w:numPr>
          <w:ilvl w:val="0"/>
          <w:numId w:val="1"/>
        </w:numPr>
        <w:spacing w:before="240" w:line="480" w:lineRule="auto"/>
        <w:rPr>
          <w:rFonts w:ascii="Times New Roman" w:hAnsi="Times New Roman" w:cs="Times New Roman"/>
          <w:sz w:val="24"/>
          <w:szCs w:val="24"/>
        </w:rPr>
      </w:pPr>
      <w:r w:rsidRPr="00E952D0">
        <w:rPr>
          <w:rFonts w:ascii="Times New Roman" w:hAnsi="Times New Roman" w:cs="Times New Roman"/>
          <w:b/>
          <w:sz w:val="24"/>
          <w:szCs w:val="24"/>
        </w:rPr>
        <w:t>What were the ten leading causes of death for infants under one of age in the Houston County?</w:t>
      </w:r>
      <w:r>
        <w:rPr>
          <w:rFonts w:ascii="Times New Roman" w:hAnsi="Times New Roman" w:cs="Times New Roman"/>
          <w:sz w:val="24"/>
          <w:szCs w:val="24"/>
        </w:rPr>
        <w:t xml:space="preserve"> (</w:t>
      </w:r>
      <w:r w:rsidR="003A59AF">
        <w:rPr>
          <w:rFonts w:ascii="Times New Roman" w:hAnsi="Times New Roman" w:cs="Times New Roman"/>
          <w:sz w:val="24"/>
          <w:szCs w:val="24"/>
        </w:rPr>
        <w:t>Houston State of Health, 2017)</w:t>
      </w:r>
      <w:r>
        <w:rPr>
          <w:rFonts w:ascii="Times New Roman" w:hAnsi="Times New Roman" w:cs="Times New Roman"/>
          <w:sz w:val="24"/>
          <w:szCs w:val="24"/>
        </w:rPr>
        <w:t xml:space="preserve"> </w:t>
      </w:r>
    </w:p>
    <w:p w:rsidR="00CB425B" w:rsidRDefault="00CB425B" w:rsidP="00825E51">
      <w:pPr>
        <w:pStyle w:val="ListParagraph"/>
        <w:numPr>
          <w:ilvl w:val="0"/>
          <w:numId w:val="6"/>
        </w:numPr>
        <w:spacing w:before="240" w:line="480" w:lineRule="auto"/>
        <w:ind w:left="1170" w:hanging="450"/>
        <w:rPr>
          <w:rFonts w:ascii="Times New Roman" w:hAnsi="Times New Roman" w:cs="Times New Roman"/>
          <w:sz w:val="24"/>
          <w:szCs w:val="24"/>
        </w:rPr>
      </w:pPr>
      <w:r>
        <w:rPr>
          <w:rFonts w:ascii="Times New Roman" w:hAnsi="Times New Roman" w:cs="Times New Roman"/>
          <w:sz w:val="24"/>
          <w:szCs w:val="24"/>
        </w:rPr>
        <w:t>Babies born with very low birth weight</w:t>
      </w:r>
    </w:p>
    <w:p w:rsidR="00CB425B" w:rsidRDefault="00CB425B" w:rsidP="00CB425B">
      <w:pPr>
        <w:pStyle w:val="ListParagraph"/>
        <w:numPr>
          <w:ilvl w:val="0"/>
          <w:numId w:val="6"/>
        </w:numPr>
        <w:spacing w:before="240" w:line="480" w:lineRule="auto"/>
        <w:rPr>
          <w:rFonts w:ascii="Times New Roman" w:hAnsi="Times New Roman" w:cs="Times New Roman"/>
          <w:sz w:val="24"/>
          <w:szCs w:val="24"/>
        </w:rPr>
      </w:pPr>
      <w:r>
        <w:rPr>
          <w:rFonts w:ascii="Times New Roman" w:hAnsi="Times New Roman" w:cs="Times New Roman"/>
          <w:sz w:val="24"/>
          <w:szCs w:val="24"/>
        </w:rPr>
        <w:t>Preterm births</w:t>
      </w:r>
    </w:p>
    <w:p w:rsidR="00CB425B" w:rsidRDefault="00CB425B" w:rsidP="00CB425B">
      <w:pPr>
        <w:pStyle w:val="ListParagraph"/>
        <w:numPr>
          <w:ilvl w:val="0"/>
          <w:numId w:val="6"/>
        </w:numPr>
        <w:spacing w:before="240" w:line="480" w:lineRule="auto"/>
        <w:rPr>
          <w:rFonts w:ascii="Times New Roman" w:hAnsi="Times New Roman" w:cs="Times New Roman"/>
          <w:sz w:val="24"/>
          <w:szCs w:val="24"/>
        </w:rPr>
      </w:pPr>
      <w:r>
        <w:rPr>
          <w:rFonts w:ascii="Times New Roman" w:hAnsi="Times New Roman" w:cs="Times New Roman"/>
          <w:sz w:val="24"/>
          <w:szCs w:val="24"/>
        </w:rPr>
        <w:t>Mothers who received early prenatal care</w:t>
      </w:r>
    </w:p>
    <w:p w:rsidR="008A0E1A" w:rsidRDefault="00CB425B" w:rsidP="00CB425B">
      <w:pPr>
        <w:pStyle w:val="ListParagraph"/>
        <w:numPr>
          <w:ilvl w:val="0"/>
          <w:numId w:val="6"/>
        </w:numPr>
        <w:spacing w:before="240" w:line="480" w:lineRule="auto"/>
        <w:rPr>
          <w:rFonts w:ascii="Times New Roman" w:hAnsi="Times New Roman" w:cs="Times New Roman"/>
          <w:sz w:val="24"/>
          <w:szCs w:val="24"/>
        </w:rPr>
      </w:pPr>
      <w:r>
        <w:rPr>
          <w:rFonts w:ascii="Times New Roman" w:hAnsi="Times New Roman" w:cs="Times New Roman"/>
          <w:sz w:val="24"/>
          <w:szCs w:val="24"/>
        </w:rPr>
        <w:t>Babies born with low birth weight</w:t>
      </w:r>
    </w:p>
    <w:p w:rsidR="008A0E1A" w:rsidRDefault="008A0E1A" w:rsidP="00CB425B">
      <w:pPr>
        <w:pStyle w:val="ListParagraph"/>
        <w:numPr>
          <w:ilvl w:val="0"/>
          <w:numId w:val="6"/>
        </w:numPr>
        <w:spacing w:before="240" w:line="480" w:lineRule="auto"/>
        <w:rPr>
          <w:rFonts w:ascii="Times New Roman" w:hAnsi="Times New Roman" w:cs="Times New Roman"/>
          <w:sz w:val="24"/>
          <w:szCs w:val="24"/>
        </w:rPr>
      </w:pPr>
      <w:r>
        <w:rPr>
          <w:rFonts w:ascii="Times New Roman" w:hAnsi="Times New Roman" w:cs="Times New Roman"/>
          <w:sz w:val="24"/>
          <w:szCs w:val="24"/>
        </w:rPr>
        <w:t>Teen births</w:t>
      </w:r>
    </w:p>
    <w:p w:rsidR="008A0E1A" w:rsidRDefault="008A0E1A" w:rsidP="00CB425B">
      <w:pPr>
        <w:pStyle w:val="ListParagraph"/>
        <w:numPr>
          <w:ilvl w:val="0"/>
          <w:numId w:val="6"/>
        </w:numPr>
        <w:spacing w:before="240" w:line="480" w:lineRule="auto"/>
        <w:rPr>
          <w:rFonts w:ascii="Times New Roman" w:hAnsi="Times New Roman" w:cs="Times New Roman"/>
          <w:sz w:val="24"/>
          <w:szCs w:val="24"/>
        </w:rPr>
      </w:pPr>
      <w:r>
        <w:rPr>
          <w:rFonts w:ascii="Times New Roman" w:hAnsi="Times New Roman" w:cs="Times New Roman"/>
          <w:sz w:val="24"/>
          <w:szCs w:val="24"/>
        </w:rPr>
        <w:t>Children living below poverty level</w:t>
      </w:r>
    </w:p>
    <w:p w:rsidR="008A0E1A" w:rsidRDefault="008A0E1A" w:rsidP="00CB425B">
      <w:pPr>
        <w:pStyle w:val="ListParagraph"/>
        <w:numPr>
          <w:ilvl w:val="0"/>
          <w:numId w:val="6"/>
        </w:numPr>
        <w:spacing w:before="240" w:line="480" w:lineRule="auto"/>
        <w:rPr>
          <w:rFonts w:ascii="Times New Roman" w:hAnsi="Times New Roman" w:cs="Times New Roman"/>
          <w:sz w:val="24"/>
          <w:szCs w:val="24"/>
        </w:rPr>
      </w:pPr>
      <w:r>
        <w:rPr>
          <w:rFonts w:ascii="Times New Roman" w:hAnsi="Times New Roman" w:cs="Times New Roman"/>
          <w:sz w:val="24"/>
          <w:szCs w:val="24"/>
        </w:rPr>
        <w:t>Life expectancy</w:t>
      </w:r>
    </w:p>
    <w:p w:rsidR="00CB425B" w:rsidRDefault="00CB425B" w:rsidP="00CB425B">
      <w:pPr>
        <w:pStyle w:val="ListParagraph"/>
        <w:numPr>
          <w:ilvl w:val="0"/>
          <w:numId w:val="6"/>
        </w:num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A0E1A">
        <w:rPr>
          <w:rFonts w:ascii="Times New Roman" w:hAnsi="Times New Roman" w:cs="Times New Roman"/>
          <w:sz w:val="24"/>
          <w:szCs w:val="24"/>
        </w:rPr>
        <w:t>Marijuana use</w:t>
      </w:r>
    </w:p>
    <w:p w:rsidR="008A0E1A" w:rsidRDefault="00825E51" w:rsidP="00CB425B">
      <w:pPr>
        <w:pStyle w:val="ListParagraph"/>
        <w:numPr>
          <w:ilvl w:val="0"/>
          <w:numId w:val="6"/>
        </w:numPr>
        <w:spacing w:before="240" w:line="480" w:lineRule="auto"/>
        <w:rPr>
          <w:rFonts w:ascii="Times New Roman" w:hAnsi="Times New Roman" w:cs="Times New Roman"/>
          <w:sz w:val="24"/>
          <w:szCs w:val="24"/>
        </w:rPr>
      </w:pPr>
      <w:r>
        <w:rPr>
          <w:rFonts w:ascii="Times New Roman" w:hAnsi="Times New Roman" w:cs="Times New Roman"/>
          <w:sz w:val="24"/>
          <w:szCs w:val="24"/>
        </w:rPr>
        <w:t>Diarrhea</w:t>
      </w:r>
    </w:p>
    <w:p w:rsidR="00825E51" w:rsidRDefault="00825E51" w:rsidP="00CB425B">
      <w:pPr>
        <w:pStyle w:val="ListParagraph"/>
        <w:numPr>
          <w:ilvl w:val="0"/>
          <w:numId w:val="6"/>
        </w:numPr>
        <w:spacing w:before="240" w:line="480" w:lineRule="auto"/>
        <w:rPr>
          <w:rFonts w:ascii="Times New Roman" w:hAnsi="Times New Roman" w:cs="Times New Roman"/>
          <w:sz w:val="24"/>
          <w:szCs w:val="24"/>
        </w:rPr>
      </w:pPr>
      <w:r>
        <w:rPr>
          <w:rFonts w:ascii="Times New Roman" w:hAnsi="Times New Roman" w:cs="Times New Roman"/>
          <w:sz w:val="24"/>
          <w:szCs w:val="24"/>
        </w:rPr>
        <w:t>Sudden infant death syndrome</w:t>
      </w:r>
    </w:p>
    <w:p w:rsidR="00825E51" w:rsidRDefault="00825E51" w:rsidP="00825E51">
      <w:pPr>
        <w:pStyle w:val="ListParagraph"/>
        <w:numPr>
          <w:ilvl w:val="0"/>
          <w:numId w:val="1"/>
        </w:num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Causes of death in Pakistani due to environmental </w:t>
      </w:r>
      <w:r w:rsidR="00E952D0">
        <w:rPr>
          <w:rFonts w:ascii="Times New Roman" w:hAnsi="Times New Roman" w:cs="Times New Roman"/>
          <w:sz w:val="24"/>
          <w:szCs w:val="24"/>
        </w:rPr>
        <w:t>factors (like living conditions and socioeconomic factors).</w:t>
      </w:r>
    </w:p>
    <w:p w:rsidR="00825E51" w:rsidRDefault="00E952D0" w:rsidP="00E952D0">
      <w:pPr>
        <w:pStyle w:val="ListParagraph"/>
        <w:numPr>
          <w:ilvl w:val="0"/>
          <w:numId w:val="7"/>
        </w:numPr>
        <w:spacing w:before="240" w:line="480" w:lineRule="auto"/>
        <w:rPr>
          <w:rFonts w:ascii="Times New Roman" w:hAnsi="Times New Roman" w:cs="Times New Roman"/>
          <w:sz w:val="24"/>
          <w:szCs w:val="24"/>
        </w:rPr>
      </w:pPr>
      <w:r>
        <w:rPr>
          <w:rFonts w:ascii="Times New Roman" w:hAnsi="Times New Roman" w:cs="Times New Roman"/>
          <w:sz w:val="24"/>
          <w:szCs w:val="24"/>
        </w:rPr>
        <w:t>Malnutrition</w:t>
      </w:r>
    </w:p>
    <w:p w:rsidR="00E952D0" w:rsidRDefault="00E952D0" w:rsidP="00E952D0">
      <w:pPr>
        <w:pStyle w:val="ListParagraph"/>
        <w:numPr>
          <w:ilvl w:val="0"/>
          <w:numId w:val="7"/>
        </w:numPr>
        <w:spacing w:before="240" w:line="480" w:lineRule="auto"/>
        <w:rPr>
          <w:rFonts w:ascii="Times New Roman" w:hAnsi="Times New Roman" w:cs="Times New Roman"/>
          <w:sz w:val="24"/>
          <w:szCs w:val="24"/>
        </w:rPr>
      </w:pPr>
      <w:r>
        <w:rPr>
          <w:rFonts w:ascii="Times New Roman" w:hAnsi="Times New Roman" w:cs="Times New Roman"/>
          <w:sz w:val="24"/>
          <w:szCs w:val="24"/>
        </w:rPr>
        <w:t>Malaria</w:t>
      </w:r>
    </w:p>
    <w:p w:rsidR="00E952D0" w:rsidRDefault="00E952D0" w:rsidP="00E952D0">
      <w:pPr>
        <w:pStyle w:val="ListParagraph"/>
        <w:numPr>
          <w:ilvl w:val="0"/>
          <w:numId w:val="7"/>
        </w:numPr>
        <w:spacing w:before="240" w:line="480" w:lineRule="auto"/>
        <w:rPr>
          <w:rFonts w:ascii="Times New Roman" w:hAnsi="Times New Roman" w:cs="Times New Roman"/>
          <w:sz w:val="24"/>
          <w:szCs w:val="24"/>
        </w:rPr>
      </w:pPr>
      <w:r>
        <w:rPr>
          <w:rFonts w:ascii="Times New Roman" w:hAnsi="Times New Roman" w:cs="Times New Roman"/>
          <w:sz w:val="24"/>
          <w:szCs w:val="24"/>
        </w:rPr>
        <w:t>Measles</w:t>
      </w:r>
    </w:p>
    <w:p w:rsidR="00E952D0" w:rsidRDefault="00E952D0" w:rsidP="00E952D0">
      <w:pPr>
        <w:pStyle w:val="ListParagraph"/>
        <w:numPr>
          <w:ilvl w:val="0"/>
          <w:numId w:val="7"/>
        </w:numPr>
        <w:rPr>
          <w:rFonts w:ascii="Times New Roman" w:hAnsi="Times New Roman" w:cs="Times New Roman"/>
          <w:sz w:val="24"/>
          <w:szCs w:val="24"/>
        </w:rPr>
      </w:pPr>
      <w:r w:rsidRPr="00E952D0">
        <w:rPr>
          <w:rFonts w:ascii="Times New Roman" w:hAnsi="Times New Roman" w:cs="Times New Roman"/>
          <w:sz w:val="24"/>
          <w:szCs w:val="24"/>
        </w:rPr>
        <w:t>Diarrhea</w:t>
      </w:r>
    </w:p>
    <w:p w:rsidR="003A59AF" w:rsidRDefault="003A59AF" w:rsidP="003A59AF">
      <w:pPr>
        <w:rPr>
          <w:rFonts w:ascii="Times New Roman" w:hAnsi="Times New Roman" w:cs="Times New Roman"/>
          <w:sz w:val="24"/>
          <w:szCs w:val="24"/>
        </w:rPr>
      </w:pPr>
    </w:p>
    <w:p w:rsidR="003A59AF" w:rsidRPr="003A59AF" w:rsidRDefault="003A59AF" w:rsidP="003A59AF">
      <w:pPr>
        <w:rPr>
          <w:rFonts w:ascii="Times New Roman" w:hAnsi="Times New Roman" w:cs="Times New Roman"/>
          <w:sz w:val="24"/>
          <w:szCs w:val="24"/>
        </w:rPr>
      </w:pPr>
    </w:p>
    <w:p w:rsidR="00E952D0" w:rsidRDefault="00E952D0" w:rsidP="00E952D0">
      <w:pPr>
        <w:rPr>
          <w:rFonts w:ascii="Times New Roman" w:hAnsi="Times New Roman" w:cs="Times New Roman"/>
          <w:sz w:val="24"/>
          <w:szCs w:val="24"/>
        </w:rPr>
      </w:pPr>
    </w:p>
    <w:p w:rsidR="00E952D0" w:rsidRPr="005134D9" w:rsidRDefault="005134D9" w:rsidP="005134D9">
      <w:pPr>
        <w:pStyle w:val="ListParagraph"/>
        <w:numPr>
          <w:ilvl w:val="0"/>
          <w:numId w:val="1"/>
        </w:numPr>
        <w:spacing w:line="480" w:lineRule="auto"/>
        <w:rPr>
          <w:rFonts w:ascii="Times New Roman" w:hAnsi="Times New Roman" w:cs="Times New Roman"/>
          <w:b/>
          <w:sz w:val="24"/>
          <w:szCs w:val="24"/>
        </w:rPr>
      </w:pPr>
      <w:r w:rsidRPr="005134D9">
        <w:rPr>
          <w:rFonts w:ascii="Times New Roman" w:hAnsi="Times New Roman" w:cs="Times New Roman"/>
          <w:b/>
          <w:sz w:val="24"/>
          <w:szCs w:val="24"/>
        </w:rPr>
        <w:lastRenderedPageBreak/>
        <w:t>Complications due to the use of race in evaluating infant mortality rates in Pakistani.</w:t>
      </w:r>
    </w:p>
    <w:p w:rsidR="00B80A46" w:rsidRDefault="005134D9" w:rsidP="005134D9">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USA has a diverse population that can easily be classified by race, that is, the whites, Hispanics, African Americans, or native Indians. In Pakistani, however, the population is more visible in terms of cultural differences and ethnic groups. The Punjabis are the largest ethnic group, followed by the Pashtuns, then the Sindhi. When evaluating infant based on race, the best results might not be realized. Among the complications that may arise include </w:t>
      </w:r>
      <w:r w:rsidR="00B80A46">
        <w:rPr>
          <w:rFonts w:ascii="Times New Roman" w:hAnsi="Times New Roman" w:cs="Times New Roman"/>
          <w:sz w:val="24"/>
          <w:szCs w:val="24"/>
        </w:rPr>
        <w:t>unreliable results since the population is not based on racial diversity. The results might also be useless when it comes to the implementation of preventive measures since they might not reflect what is on the ground.</w:t>
      </w:r>
    </w:p>
    <w:p w:rsidR="00B80A46" w:rsidRDefault="00B80A46" w:rsidP="005134D9">
      <w:pPr>
        <w:pStyle w:val="ListParagraph"/>
        <w:spacing w:line="480" w:lineRule="auto"/>
        <w:ind w:left="0" w:firstLine="720"/>
        <w:rPr>
          <w:rFonts w:ascii="Times New Roman" w:hAnsi="Times New Roman" w:cs="Times New Roman"/>
          <w:sz w:val="24"/>
          <w:szCs w:val="24"/>
        </w:rPr>
      </w:pPr>
    </w:p>
    <w:p w:rsidR="00B80A46" w:rsidRDefault="00B80A46" w:rsidP="005134D9">
      <w:pPr>
        <w:pStyle w:val="ListParagraph"/>
        <w:spacing w:line="480" w:lineRule="auto"/>
        <w:ind w:left="0" w:firstLine="720"/>
        <w:rPr>
          <w:rFonts w:ascii="Times New Roman" w:hAnsi="Times New Roman" w:cs="Times New Roman"/>
          <w:sz w:val="24"/>
          <w:szCs w:val="24"/>
        </w:rPr>
      </w:pPr>
    </w:p>
    <w:p w:rsidR="00B80A46" w:rsidRDefault="00B80A46" w:rsidP="005134D9">
      <w:pPr>
        <w:pStyle w:val="ListParagraph"/>
        <w:spacing w:line="480" w:lineRule="auto"/>
        <w:ind w:left="0" w:firstLine="720"/>
        <w:rPr>
          <w:rFonts w:ascii="Times New Roman" w:hAnsi="Times New Roman" w:cs="Times New Roman"/>
          <w:sz w:val="24"/>
          <w:szCs w:val="24"/>
        </w:rPr>
      </w:pPr>
    </w:p>
    <w:p w:rsidR="00B80A46" w:rsidRDefault="00B80A46" w:rsidP="005134D9">
      <w:pPr>
        <w:pStyle w:val="ListParagraph"/>
        <w:spacing w:line="480" w:lineRule="auto"/>
        <w:ind w:left="0" w:firstLine="720"/>
        <w:rPr>
          <w:rFonts w:ascii="Times New Roman" w:hAnsi="Times New Roman" w:cs="Times New Roman"/>
          <w:sz w:val="24"/>
          <w:szCs w:val="24"/>
        </w:rPr>
      </w:pPr>
    </w:p>
    <w:p w:rsidR="00B80A46" w:rsidRDefault="00B80A46" w:rsidP="005134D9">
      <w:pPr>
        <w:pStyle w:val="ListParagraph"/>
        <w:spacing w:line="480" w:lineRule="auto"/>
        <w:ind w:left="0" w:firstLine="720"/>
        <w:rPr>
          <w:rFonts w:ascii="Times New Roman" w:hAnsi="Times New Roman" w:cs="Times New Roman"/>
          <w:sz w:val="24"/>
          <w:szCs w:val="24"/>
        </w:rPr>
      </w:pPr>
    </w:p>
    <w:p w:rsidR="00B80A46" w:rsidRDefault="00B80A46" w:rsidP="005134D9">
      <w:pPr>
        <w:pStyle w:val="ListParagraph"/>
        <w:spacing w:line="480" w:lineRule="auto"/>
        <w:ind w:left="0" w:firstLine="720"/>
        <w:rPr>
          <w:rFonts w:ascii="Times New Roman" w:hAnsi="Times New Roman" w:cs="Times New Roman"/>
          <w:sz w:val="24"/>
          <w:szCs w:val="24"/>
        </w:rPr>
      </w:pPr>
    </w:p>
    <w:p w:rsidR="00B80A46" w:rsidRDefault="00B80A46" w:rsidP="005134D9">
      <w:pPr>
        <w:pStyle w:val="ListParagraph"/>
        <w:spacing w:line="480" w:lineRule="auto"/>
        <w:ind w:left="0" w:firstLine="720"/>
        <w:rPr>
          <w:rFonts w:ascii="Times New Roman" w:hAnsi="Times New Roman" w:cs="Times New Roman"/>
          <w:sz w:val="24"/>
          <w:szCs w:val="24"/>
        </w:rPr>
      </w:pPr>
    </w:p>
    <w:p w:rsidR="00B80A46" w:rsidRDefault="00B80A46" w:rsidP="005134D9">
      <w:pPr>
        <w:pStyle w:val="ListParagraph"/>
        <w:spacing w:line="480" w:lineRule="auto"/>
        <w:ind w:left="0" w:firstLine="720"/>
        <w:rPr>
          <w:rFonts w:ascii="Times New Roman" w:hAnsi="Times New Roman" w:cs="Times New Roman"/>
          <w:sz w:val="24"/>
          <w:szCs w:val="24"/>
        </w:rPr>
      </w:pPr>
    </w:p>
    <w:p w:rsidR="00B80A46" w:rsidRDefault="00B80A46" w:rsidP="005134D9">
      <w:pPr>
        <w:pStyle w:val="ListParagraph"/>
        <w:spacing w:line="480" w:lineRule="auto"/>
        <w:ind w:left="0" w:firstLine="720"/>
        <w:rPr>
          <w:rFonts w:ascii="Times New Roman" w:hAnsi="Times New Roman" w:cs="Times New Roman"/>
          <w:sz w:val="24"/>
          <w:szCs w:val="24"/>
        </w:rPr>
      </w:pPr>
    </w:p>
    <w:p w:rsidR="00B80A46" w:rsidRDefault="00B80A46" w:rsidP="005134D9">
      <w:pPr>
        <w:pStyle w:val="ListParagraph"/>
        <w:spacing w:line="480" w:lineRule="auto"/>
        <w:ind w:left="0" w:firstLine="720"/>
        <w:rPr>
          <w:rFonts w:ascii="Times New Roman" w:hAnsi="Times New Roman" w:cs="Times New Roman"/>
          <w:sz w:val="24"/>
          <w:szCs w:val="24"/>
        </w:rPr>
      </w:pPr>
    </w:p>
    <w:p w:rsidR="00B80A46" w:rsidRDefault="00B80A46" w:rsidP="005134D9">
      <w:pPr>
        <w:pStyle w:val="ListParagraph"/>
        <w:spacing w:line="480" w:lineRule="auto"/>
        <w:ind w:left="0" w:firstLine="720"/>
        <w:rPr>
          <w:rFonts w:ascii="Times New Roman" w:hAnsi="Times New Roman" w:cs="Times New Roman"/>
          <w:sz w:val="24"/>
          <w:szCs w:val="24"/>
        </w:rPr>
      </w:pPr>
    </w:p>
    <w:p w:rsidR="00B80A46" w:rsidRPr="003A59AF" w:rsidRDefault="00B80A46" w:rsidP="003A59AF">
      <w:pPr>
        <w:spacing w:line="480" w:lineRule="auto"/>
        <w:rPr>
          <w:rFonts w:ascii="Times New Roman" w:hAnsi="Times New Roman" w:cs="Times New Roman"/>
          <w:sz w:val="24"/>
          <w:szCs w:val="24"/>
        </w:rPr>
      </w:pPr>
    </w:p>
    <w:p w:rsidR="00B80A46" w:rsidRDefault="00B80A46" w:rsidP="005134D9">
      <w:pPr>
        <w:pStyle w:val="ListParagraph"/>
        <w:spacing w:line="480" w:lineRule="auto"/>
        <w:ind w:left="0" w:firstLine="720"/>
        <w:rPr>
          <w:rFonts w:ascii="Times New Roman" w:hAnsi="Times New Roman" w:cs="Times New Roman"/>
          <w:sz w:val="24"/>
          <w:szCs w:val="24"/>
        </w:rPr>
      </w:pPr>
    </w:p>
    <w:p w:rsidR="00B80A46" w:rsidRDefault="00B80A46" w:rsidP="00CA6B27">
      <w:pPr>
        <w:pStyle w:val="ListParagraph"/>
        <w:spacing w:line="480" w:lineRule="auto"/>
        <w:ind w:left="0"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A6B27" w:rsidRDefault="00CA6B27" w:rsidP="003A59A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Center for Disease Control and Prevention (CDC). (2017). </w:t>
      </w:r>
      <w:r w:rsidRPr="00CA6B27">
        <w:rPr>
          <w:rFonts w:ascii="Times New Roman" w:hAnsi="Times New Roman" w:cs="Times New Roman"/>
          <w:sz w:val="24"/>
          <w:szCs w:val="24"/>
        </w:rPr>
        <w:t>Causes of Infant Mortality</w:t>
      </w:r>
      <w:r>
        <w:rPr>
          <w:rFonts w:ascii="Times New Roman" w:hAnsi="Times New Roman" w:cs="Times New Roman"/>
          <w:sz w:val="24"/>
          <w:szCs w:val="24"/>
        </w:rPr>
        <w:t xml:space="preserve">. Retrieved from: </w:t>
      </w:r>
      <w:hyperlink r:id="rId7" w:history="1">
        <w:r w:rsidRPr="00015AB0">
          <w:rPr>
            <w:rStyle w:val="Hyperlink"/>
            <w:rFonts w:ascii="Times New Roman" w:hAnsi="Times New Roman" w:cs="Times New Roman"/>
            <w:sz w:val="24"/>
            <w:szCs w:val="24"/>
          </w:rPr>
          <w:t>https://www.cdc.gov/reproductivehealth/maternalinfanthealth/infantmortality.htm</w:t>
        </w:r>
      </w:hyperlink>
    </w:p>
    <w:p w:rsidR="00E952D0" w:rsidRDefault="00B80A46" w:rsidP="003A59AF">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Healthier Pakistan</w:t>
      </w:r>
      <w:r w:rsidR="00CA6B27">
        <w:rPr>
          <w:rFonts w:ascii="Times New Roman" w:hAnsi="Times New Roman" w:cs="Times New Roman"/>
          <w:sz w:val="24"/>
          <w:szCs w:val="24"/>
        </w:rPr>
        <w:t>.</w:t>
      </w:r>
      <w:r>
        <w:rPr>
          <w:rFonts w:ascii="Times New Roman" w:hAnsi="Times New Roman" w:cs="Times New Roman"/>
          <w:sz w:val="24"/>
          <w:szCs w:val="24"/>
        </w:rPr>
        <w:t xml:space="preserve"> (</w:t>
      </w:r>
      <w:r w:rsidR="00CA6B27">
        <w:rPr>
          <w:rFonts w:ascii="Times New Roman" w:hAnsi="Times New Roman" w:cs="Times New Roman"/>
          <w:sz w:val="24"/>
          <w:szCs w:val="24"/>
        </w:rPr>
        <w:t>2016</w:t>
      </w:r>
      <w:r>
        <w:rPr>
          <w:rFonts w:ascii="Times New Roman" w:hAnsi="Times New Roman" w:cs="Times New Roman"/>
          <w:sz w:val="24"/>
          <w:szCs w:val="24"/>
        </w:rPr>
        <w:t>)</w:t>
      </w:r>
      <w:r w:rsidR="00CA6B27">
        <w:rPr>
          <w:rFonts w:ascii="Times New Roman" w:hAnsi="Times New Roman" w:cs="Times New Roman"/>
          <w:sz w:val="24"/>
          <w:szCs w:val="24"/>
        </w:rPr>
        <w:t xml:space="preserve">. </w:t>
      </w:r>
      <w:r w:rsidR="00CA6B27" w:rsidRPr="00CA6B27">
        <w:rPr>
          <w:rFonts w:ascii="Times New Roman" w:hAnsi="Times New Roman" w:cs="Times New Roman"/>
          <w:sz w:val="24"/>
          <w:szCs w:val="24"/>
        </w:rPr>
        <w:t>Causes of Infant Mortality in Pakistan</w:t>
      </w:r>
      <w:r w:rsidR="00CA6B27">
        <w:rPr>
          <w:rFonts w:ascii="Times New Roman" w:hAnsi="Times New Roman" w:cs="Times New Roman"/>
          <w:sz w:val="24"/>
          <w:szCs w:val="24"/>
        </w:rPr>
        <w:t xml:space="preserve">. Retrieved from: </w:t>
      </w:r>
      <w:hyperlink r:id="rId8" w:history="1">
        <w:r w:rsidR="00CA6B27" w:rsidRPr="00015AB0">
          <w:rPr>
            <w:rStyle w:val="Hyperlink"/>
            <w:rFonts w:ascii="Times New Roman" w:hAnsi="Times New Roman" w:cs="Times New Roman"/>
            <w:sz w:val="24"/>
            <w:szCs w:val="24"/>
          </w:rPr>
          <w:t>http://www.healthierpakistan.com/causes-of-infant-mortality-in-pakistan/</w:t>
        </w:r>
      </w:hyperlink>
    </w:p>
    <w:p w:rsidR="00CA6B27" w:rsidRDefault="00CA6B27" w:rsidP="003A59AF">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Houston State of Health</w:t>
      </w:r>
      <w:r w:rsidR="003A59AF">
        <w:rPr>
          <w:rFonts w:ascii="Times New Roman" w:hAnsi="Times New Roman" w:cs="Times New Roman"/>
          <w:sz w:val="24"/>
          <w:szCs w:val="24"/>
        </w:rPr>
        <w:t>.</w:t>
      </w:r>
      <w:r>
        <w:rPr>
          <w:rFonts w:ascii="Times New Roman" w:hAnsi="Times New Roman" w:cs="Times New Roman"/>
          <w:sz w:val="24"/>
          <w:szCs w:val="24"/>
        </w:rPr>
        <w:t xml:space="preserve"> (</w:t>
      </w:r>
      <w:r w:rsidR="003A59AF">
        <w:rPr>
          <w:rFonts w:ascii="Times New Roman" w:hAnsi="Times New Roman" w:cs="Times New Roman"/>
          <w:sz w:val="24"/>
          <w:szCs w:val="24"/>
        </w:rPr>
        <w:t>2017</w:t>
      </w:r>
      <w:r>
        <w:rPr>
          <w:rFonts w:ascii="Times New Roman" w:hAnsi="Times New Roman" w:cs="Times New Roman"/>
          <w:sz w:val="24"/>
          <w:szCs w:val="24"/>
        </w:rPr>
        <w:t>)</w:t>
      </w:r>
      <w:r w:rsidR="003A59AF">
        <w:rPr>
          <w:rFonts w:ascii="Times New Roman" w:hAnsi="Times New Roman" w:cs="Times New Roman"/>
          <w:sz w:val="24"/>
          <w:szCs w:val="24"/>
        </w:rPr>
        <w:t xml:space="preserve">. Infant mortality rate. Retrieved from: </w:t>
      </w:r>
      <w:hyperlink r:id="rId9" w:history="1">
        <w:r w:rsidR="003A59AF" w:rsidRPr="00015AB0">
          <w:rPr>
            <w:rStyle w:val="Hyperlink"/>
            <w:rFonts w:ascii="Times New Roman" w:hAnsi="Times New Roman" w:cs="Times New Roman"/>
            <w:sz w:val="24"/>
            <w:szCs w:val="24"/>
          </w:rPr>
          <w:t>http://www.houstonstateofhealth.com/index.php?module=indicators&amp;controller=index&amp;action=view&amp;indicatorId=289&amp;localeId=2675</w:t>
        </w:r>
      </w:hyperlink>
    </w:p>
    <w:p w:rsidR="00CA6B27" w:rsidRDefault="00CA6B27" w:rsidP="003A59AF">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Morrow, A. (2019). </w:t>
      </w:r>
      <w:r w:rsidRPr="00CA6B27">
        <w:rPr>
          <w:rFonts w:ascii="Times New Roman" w:hAnsi="Times New Roman" w:cs="Times New Roman"/>
          <w:sz w:val="24"/>
          <w:szCs w:val="24"/>
        </w:rPr>
        <w:t>The 10</w:t>
      </w:r>
      <w:r>
        <w:rPr>
          <w:rFonts w:ascii="Times New Roman" w:hAnsi="Times New Roman" w:cs="Times New Roman"/>
          <w:sz w:val="24"/>
          <w:szCs w:val="24"/>
        </w:rPr>
        <w:t xml:space="preserve"> Leading Causes of Infant Death Retrieved from: </w:t>
      </w:r>
      <w:hyperlink r:id="rId10" w:history="1">
        <w:r w:rsidRPr="00015AB0">
          <w:rPr>
            <w:rStyle w:val="Hyperlink"/>
            <w:rFonts w:ascii="Times New Roman" w:hAnsi="Times New Roman" w:cs="Times New Roman"/>
            <w:sz w:val="24"/>
            <w:szCs w:val="24"/>
          </w:rPr>
          <w:t>https://www.verywellhealth.com/leading-causes-of-infant-death-1132374</w:t>
        </w:r>
      </w:hyperlink>
    </w:p>
    <w:p w:rsidR="00CA6B27" w:rsidRPr="00B80A46" w:rsidRDefault="00CA6B27" w:rsidP="00B80A46">
      <w:pPr>
        <w:spacing w:before="240" w:line="480" w:lineRule="auto"/>
        <w:rPr>
          <w:rFonts w:ascii="Times New Roman" w:hAnsi="Times New Roman" w:cs="Times New Roman"/>
          <w:sz w:val="24"/>
          <w:szCs w:val="24"/>
        </w:rPr>
      </w:pPr>
    </w:p>
    <w:sectPr w:rsidR="00CA6B27" w:rsidRPr="00B80A46" w:rsidSect="003A59A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9C1" w:rsidRDefault="00B229C1" w:rsidP="003A59AF">
      <w:pPr>
        <w:spacing w:after="0" w:line="240" w:lineRule="auto"/>
      </w:pPr>
      <w:r>
        <w:separator/>
      </w:r>
    </w:p>
  </w:endnote>
  <w:endnote w:type="continuationSeparator" w:id="0">
    <w:p w:rsidR="00B229C1" w:rsidRDefault="00B229C1" w:rsidP="003A5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9C1" w:rsidRDefault="00B229C1" w:rsidP="003A59AF">
      <w:pPr>
        <w:spacing w:after="0" w:line="240" w:lineRule="auto"/>
      </w:pPr>
      <w:r>
        <w:separator/>
      </w:r>
    </w:p>
  </w:footnote>
  <w:footnote w:type="continuationSeparator" w:id="0">
    <w:p w:rsidR="00B229C1" w:rsidRDefault="00B229C1" w:rsidP="003A59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18754624"/>
      <w:docPartObj>
        <w:docPartGallery w:val="Page Numbers (Top of Page)"/>
        <w:docPartUnique/>
      </w:docPartObj>
    </w:sdtPr>
    <w:sdtEndPr>
      <w:rPr>
        <w:noProof/>
      </w:rPr>
    </w:sdtEndPr>
    <w:sdtContent>
      <w:p w:rsidR="003A59AF" w:rsidRPr="003A59AF" w:rsidRDefault="003A59AF" w:rsidP="003A59AF">
        <w:pPr>
          <w:pStyle w:val="Header"/>
          <w:rPr>
            <w:rFonts w:ascii="Times New Roman" w:hAnsi="Times New Roman" w:cs="Times New Roman"/>
            <w:sz w:val="24"/>
            <w:szCs w:val="24"/>
          </w:rPr>
        </w:pPr>
        <w:r w:rsidRPr="003A59AF">
          <w:rPr>
            <w:rFonts w:ascii="Times New Roman" w:hAnsi="Times New Roman" w:cs="Times New Roman"/>
            <w:sz w:val="24"/>
            <w:szCs w:val="24"/>
          </w:rPr>
          <w:t>COMPARISON OF THE LEADING CAUSES OF DEATH IN THE U.S. AND PAKISTANI</w:t>
        </w:r>
        <w:r w:rsidRPr="003A59AF">
          <w:rPr>
            <w:rFonts w:ascii="Times New Roman" w:hAnsi="Times New Roman" w:cs="Times New Roman"/>
            <w:sz w:val="24"/>
            <w:szCs w:val="24"/>
          </w:rPr>
          <w:tab/>
        </w:r>
        <w:r w:rsidRPr="003A59AF">
          <w:rPr>
            <w:rFonts w:ascii="Times New Roman" w:hAnsi="Times New Roman" w:cs="Times New Roman"/>
            <w:sz w:val="24"/>
            <w:szCs w:val="24"/>
          </w:rPr>
          <w:fldChar w:fldCharType="begin"/>
        </w:r>
        <w:r w:rsidRPr="003A59AF">
          <w:rPr>
            <w:rFonts w:ascii="Times New Roman" w:hAnsi="Times New Roman" w:cs="Times New Roman"/>
            <w:sz w:val="24"/>
            <w:szCs w:val="24"/>
          </w:rPr>
          <w:instrText xml:space="preserve"> PAGE   \* MERGEFORMAT </w:instrText>
        </w:r>
        <w:r w:rsidRPr="003A59AF">
          <w:rPr>
            <w:rFonts w:ascii="Times New Roman" w:hAnsi="Times New Roman" w:cs="Times New Roman"/>
            <w:sz w:val="24"/>
            <w:szCs w:val="24"/>
          </w:rPr>
          <w:fldChar w:fldCharType="separate"/>
        </w:r>
        <w:r w:rsidR="00142835">
          <w:rPr>
            <w:rFonts w:ascii="Times New Roman" w:hAnsi="Times New Roman" w:cs="Times New Roman"/>
            <w:noProof/>
            <w:sz w:val="24"/>
            <w:szCs w:val="24"/>
          </w:rPr>
          <w:t>5</w:t>
        </w:r>
        <w:r w:rsidRPr="003A59AF">
          <w:rPr>
            <w:rFonts w:ascii="Times New Roman" w:hAnsi="Times New Roman" w:cs="Times New Roman"/>
            <w:noProof/>
            <w:sz w:val="24"/>
            <w:szCs w:val="24"/>
          </w:rPr>
          <w:fldChar w:fldCharType="end"/>
        </w:r>
      </w:p>
    </w:sdtContent>
  </w:sdt>
  <w:p w:rsidR="003A59AF" w:rsidRPr="003A59AF" w:rsidRDefault="003A59A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9AF" w:rsidRPr="003A59AF" w:rsidRDefault="003A59AF">
    <w:pPr>
      <w:pStyle w:val="Header"/>
      <w:rPr>
        <w:rFonts w:ascii="Times New Roman" w:hAnsi="Times New Roman" w:cs="Times New Roman"/>
        <w:sz w:val="24"/>
        <w:szCs w:val="24"/>
      </w:rPr>
    </w:pPr>
    <w:r w:rsidRPr="003A59AF">
      <w:rPr>
        <w:rFonts w:ascii="Times New Roman" w:hAnsi="Times New Roman" w:cs="Times New Roman"/>
        <w:sz w:val="24"/>
        <w:szCs w:val="24"/>
      </w:rPr>
      <w:t>Running Head: COMPARISON OF THE LEADING CAUSES OF DEATH IN THE U.S. AND PAKISTANI</w:t>
    </w:r>
  </w:p>
  <w:p w:rsidR="003A59AF" w:rsidRPr="003A59AF" w:rsidRDefault="003A59AF">
    <w:pPr>
      <w:pStyle w:val="Header"/>
      <w:rPr>
        <w:rFonts w:ascii="Times New Roman" w:hAnsi="Times New Roman" w:cs="Times New Roman"/>
        <w:sz w:val="24"/>
        <w:szCs w:val="24"/>
      </w:rPr>
    </w:pPr>
    <w:r w:rsidRPr="003A59AF">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8053B"/>
    <w:multiLevelType w:val="hybridMultilevel"/>
    <w:tmpl w:val="566825A0"/>
    <w:lvl w:ilvl="0" w:tplc="C1405E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A04782A"/>
    <w:multiLevelType w:val="hybridMultilevel"/>
    <w:tmpl w:val="6666B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012548"/>
    <w:multiLevelType w:val="hybridMultilevel"/>
    <w:tmpl w:val="AC76D9A2"/>
    <w:lvl w:ilvl="0" w:tplc="BAA85B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8C83258"/>
    <w:multiLevelType w:val="hybridMultilevel"/>
    <w:tmpl w:val="4F664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AB68B4"/>
    <w:multiLevelType w:val="hybridMultilevel"/>
    <w:tmpl w:val="58FE9C4A"/>
    <w:lvl w:ilvl="0" w:tplc="2466C420">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8E0876"/>
    <w:multiLevelType w:val="hybridMultilevel"/>
    <w:tmpl w:val="56569E48"/>
    <w:lvl w:ilvl="0" w:tplc="EFA065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FA560A8"/>
    <w:multiLevelType w:val="hybridMultilevel"/>
    <w:tmpl w:val="4E64EABA"/>
    <w:lvl w:ilvl="0" w:tplc="52248D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5"/>
  </w:num>
  <w:num w:numId="4">
    <w:abstractNumId w:val="3"/>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64E"/>
    <w:rsid w:val="00142835"/>
    <w:rsid w:val="00347A73"/>
    <w:rsid w:val="003A59AF"/>
    <w:rsid w:val="004D7389"/>
    <w:rsid w:val="005134D9"/>
    <w:rsid w:val="005711AE"/>
    <w:rsid w:val="00825E51"/>
    <w:rsid w:val="008A0E1A"/>
    <w:rsid w:val="0093264E"/>
    <w:rsid w:val="00B229C1"/>
    <w:rsid w:val="00B80A46"/>
    <w:rsid w:val="00BE52A8"/>
    <w:rsid w:val="00CA6B27"/>
    <w:rsid w:val="00CB425B"/>
    <w:rsid w:val="00E952D0"/>
    <w:rsid w:val="00EB01C5"/>
    <w:rsid w:val="00F53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269D55-562A-401F-BFE2-F38DA92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264E"/>
    <w:pPr>
      <w:ind w:left="720"/>
      <w:contextualSpacing/>
    </w:pPr>
  </w:style>
  <w:style w:type="character" w:styleId="Hyperlink">
    <w:name w:val="Hyperlink"/>
    <w:basedOn w:val="DefaultParagraphFont"/>
    <w:uiPriority w:val="99"/>
    <w:unhideWhenUsed/>
    <w:rsid w:val="00EB01C5"/>
    <w:rPr>
      <w:color w:val="0563C1" w:themeColor="hyperlink"/>
      <w:u w:val="single"/>
    </w:rPr>
  </w:style>
  <w:style w:type="paragraph" w:styleId="Header">
    <w:name w:val="header"/>
    <w:basedOn w:val="Normal"/>
    <w:link w:val="HeaderChar"/>
    <w:uiPriority w:val="99"/>
    <w:unhideWhenUsed/>
    <w:rsid w:val="003A5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9AF"/>
  </w:style>
  <w:style w:type="paragraph" w:styleId="Footer">
    <w:name w:val="footer"/>
    <w:basedOn w:val="Normal"/>
    <w:link w:val="FooterChar"/>
    <w:uiPriority w:val="99"/>
    <w:unhideWhenUsed/>
    <w:rsid w:val="003A5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thierpakistan.com/causes-of-infant-mortality-in-pakista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dc.gov/reproductivehealth/maternalinfanthealth/infantmortality.ht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verywellhealth.com/leading-causes-of-infant-death-1132374" TargetMode="External"/><Relationship Id="rId4" Type="http://schemas.openxmlformats.org/officeDocument/2006/relationships/webSettings" Target="webSettings.xml"/><Relationship Id="rId9" Type="http://schemas.openxmlformats.org/officeDocument/2006/relationships/hyperlink" Target="http://www.houstonstateofhealth.com/index.php?module=indicators&amp;controller=index&amp;action=view&amp;indicatorId=289&amp;localeId=267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sambu</dc:creator>
  <cp:keywords/>
  <dc:description/>
  <cp:lastModifiedBy>ADMIN</cp:lastModifiedBy>
  <cp:revision>2</cp:revision>
  <dcterms:created xsi:type="dcterms:W3CDTF">2019-11-20T18:18:00Z</dcterms:created>
  <dcterms:modified xsi:type="dcterms:W3CDTF">2019-11-20T18:18:00Z</dcterms:modified>
</cp:coreProperties>
</file>